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A0F32" w14:textId="4BAA0948" w:rsidR="002014AC" w:rsidRDefault="002014AC" w:rsidP="002014AC">
      <w:pPr>
        <w:jc w:val="center"/>
      </w:pPr>
      <w:r>
        <w:rPr>
          <w:noProof/>
          <w:lang w:val="en-US" w:bidi="ar-SA"/>
        </w:rPr>
        <w:drawing>
          <wp:inline distT="0" distB="0" distL="0" distR="0" wp14:anchorId="2F9C14B2" wp14:editId="4BB567D3">
            <wp:extent cx="5808277" cy="1524000"/>
            <wp:effectExtent l="0" t="0" r="0" b="0"/>
            <wp:docPr id="11" name="Picture 1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diagram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2" b="6202"/>
                    <a:stretch/>
                  </pic:blipFill>
                  <pic:spPr bwMode="auto">
                    <a:xfrm>
                      <a:off x="0" y="0"/>
                      <a:ext cx="5958333" cy="1563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32E9D2" w14:textId="77777777" w:rsidR="002014AC" w:rsidRDefault="002014AC" w:rsidP="002014AC">
      <w:pPr>
        <w:jc w:val="center"/>
      </w:pPr>
    </w:p>
    <w:p w14:paraId="6F81CA91" w14:textId="2E6DCDAE" w:rsidR="00483385" w:rsidRDefault="004E0B35" w:rsidP="004E0B35">
      <w:pPr>
        <w:ind w:right="-630"/>
      </w:pPr>
      <w:r>
        <w:rPr>
          <w:noProof/>
          <w:lang w:val="en-US" w:bidi="ar-SA"/>
        </w:rPr>
        <w:drawing>
          <wp:inline distT="0" distB="0" distL="0" distR="0" wp14:anchorId="1FA94620" wp14:editId="2E434288">
            <wp:extent cx="6781876" cy="1976582"/>
            <wp:effectExtent l="0" t="0" r="0" b="5080"/>
            <wp:docPr id="8" name="Picture 8" descr="A picture containing indoor, vege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indoor, vegetabl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88" b="15553"/>
                    <a:stretch/>
                  </pic:blipFill>
                  <pic:spPr bwMode="auto">
                    <a:xfrm>
                      <a:off x="0" y="0"/>
                      <a:ext cx="6819486" cy="1987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450918" w14:textId="7B19F582" w:rsidR="00483385" w:rsidRDefault="004E0B35">
      <w:pPr>
        <w:jc w:val="center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E986F" wp14:editId="3F1CD078">
                <wp:simplePos x="0" y="0"/>
                <wp:positionH relativeFrom="column">
                  <wp:posOffset>635</wp:posOffset>
                </wp:positionH>
                <wp:positionV relativeFrom="paragraph">
                  <wp:posOffset>99464</wp:posOffset>
                </wp:positionV>
                <wp:extent cx="6781800" cy="0"/>
                <wp:effectExtent l="0" t="1270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ED7A22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6A1921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7.85pt" to="534.0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" strokecolor="#ed7a22" strokeweight="2.25pt"/>
            </w:pict>
          </mc:Fallback>
        </mc:AlternateContent>
      </w:r>
    </w:p>
    <w:tbl>
      <w:tblPr>
        <w:tblStyle w:val="a"/>
        <w:tblW w:w="10608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35"/>
        <w:gridCol w:w="5573"/>
      </w:tblGrid>
      <w:tr w:rsidR="00483385" w14:paraId="2A6DA041" w14:textId="77777777" w:rsidTr="00CB3CD8">
        <w:trPr>
          <w:trHeight w:val="700"/>
        </w:trPr>
        <w:tc>
          <w:tcPr>
            <w:tcW w:w="5035" w:type="dxa"/>
            <w:vMerge w:val="restart"/>
            <w:tcBorders>
              <w:top w:val="nil"/>
              <w:left w:val="single" w:sz="8" w:space="0" w:color="FFFFFF"/>
              <w:right w:val="single" w:sz="18" w:space="0" w:color="E9792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AC0C7" w14:textId="77777777" w:rsidR="004E0B35" w:rsidRPr="002014AC" w:rsidRDefault="004E0B35" w:rsidP="004E0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4B5D2B"/>
                <w:sz w:val="54"/>
                <w:szCs w:val="54"/>
              </w:rPr>
            </w:pPr>
          </w:p>
          <w:p w14:paraId="73AF0344" w14:textId="0839532E" w:rsidR="00483385" w:rsidRPr="002014AC" w:rsidRDefault="00E304A9" w:rsidP="004E0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4B5D2B"/>
                <w:sz w:val="54"/>
                <w:szCs w:val="54"/>
              </w:rPr>
            </w:pPr>
            <w:r w:rsidRPr="002014AC">
              <w:rPr>
                <w:b/>
                <w:color w:val="4B5D2B"/>
                <w:sz w:val="54"/>
                <w:szCs w:val="54"/>
              </w:rPr>
              <w:t>Month Day</w:t>
            </w:r>
            <w:r w:rsidR="004E0B35" w:rsidRPr="002014AC">
              <w:rPr>
                <w:b/>
                <w:color w:val="4B5D2B"/>
                <w:sz w:val="54"/>
                <w:szCs w:val="54"/>
              </w:rPr>
              <w:t xml:space="preserve">, </w:t>
            </w:r>
            <w:r w:rsidRPr="002014AC">
              <w:rPr>
                <w:b/>
                <w:color w:val="4B5D2B"/>
                <w:sz w:val="54"/>
                <w:szCs w:val="54"/>
              </w:rPr>
              <w:t>Year</w:t>
            </w:r>
          </w:p>
        </w:tc>
        <w:tc>
          <w:tcPr>
            <w:tcW w:w="5573" w:type="dxa"/>
            <w:tcBorders>
              <w:top w:val="nil"/>
              <w:left w:val="single" w:sz="18" w:space="0" w:color="E97926"/>
              <w:bottom w:val="nil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32C79" w14:textId="77777777" w:rsidR="004E0B35" w:rsidRPr="002014AC" w:rsidRDefault="00E304A9" w:rsidP="004E0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4B5D2B"/>
                <w:sz w:val="44"/>
                <w:szCs w:val="44"/>
              </w:rPr>
            </w:pPr>
            <w:r w:rsidRPr="002014AC">
              <w:rPr>
                <w:b/>
                <w:color w:val="4B5D2B"/>
                <w:sz w:val="44"/>
                <w:szCs w:val="44"/>
              </w:rPr>
              <w:t xml:space="preserve">XX:XX AM/PM </w:t>
            </w:r>
          </w:p>
          <w:p w14:paraId="1C1D485C" w14:textId="60366A91" w:rsidR="00483385" w:rsidRPr="002014AC" w:rsidRDefault="00E304A9" w:rsidP="004E0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4B5D2B"/>
              </w:rPr>
            </w:pPr>
            <w:r w:rsidRPr="002014AC">
              <w:rPr>
                <w:color w:val="4B5D2B"/>
              </w:rPr>
              <w:t>Check-in begins</w:t>
            </w:r>
          </w:p>
        </w:tc>
      </w:tr>
      <w:tr w:rsidR="00483385" w14:paraId="383BB786" w14:textId="77777777" w:rsidTr="00CB3CD8">
        <w:trPr>
          <w:trHeight w:val="160"/>
        </w:trPr>
        <w:tc>
          <w:tcPr>
            <w:tcW w:w="5035" w:type="dxa"/>
            <w:vMerge/>
            <w:tcBorders>
              <w:left w:val="single" w:sz="8" w:space="0" w:color="FFFFFF"/>
              <w:bottom w:val="single" w:sz="8" w:space="0" w:color="FFFFFF"/>
              <w:right w:val="single" w:sz="18" w:space="0" w:color="E9792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A53F" w14:textId="77777777" w:rsidR="00483385" w:rsidRPr="002014AC" w:rsidRDefault="00483385" w:rsidP="004E0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4B5D2B"/>
              </w:rPr>
            </w:pPr>
          </w:p>
        </w:tc>
        <w:tc>
          <w:tcPr>
            <w:tcW w:w="5573" w:type="dxa"/>
            <w:tcBorders>
              <w:top w:val="nil"/>
              <w:left w:val="single" w:sz="18" w:space="0" w:color="E97926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3E07C" w14:textId="77777777" w:rsidR="004E0B35" w:rsidRPr="002014AC" w:rsidRDefault="00E304A9" w:rsidP="004E0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4B5D2B"/>
                <w:sz w:val="44"/>
                <w:szCs w:val="44"/>
              </w:rPr>
            </w:pPr>
            <w:r w:rsidRPr="002014AC">
              <w:rPr>
                <w:b/>
                <w:color w:val="4B5D2B"/>
                <w:sz w:val="44"/>
                <w:szCs w:val="44"/>
              </w:rPr>
              <w:t xml:space="preserve">XX:XX AM/PM </w:t>
            </w:r>
          </w:p>
          <w:p w14:paraId="69352E3D" w14:textId="68EDD1BB" w:rsidR="00483385" w:rsidRPr="002014AC" w:rsidRDefault="00E304A9" w:rsidP="004E0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4B5D2B"/>
              </w:rPr>
            </w:pPr>
            <w:r w:rsidRPr="002014AC">
              <w:rPr>
                <w:color w:val="4B5D2B"/>
              </w:rPr>
              <w:t>Distribution begins</w:t>
            </w:r>
          </w:p>
        </w:tc>
      </w:tr>
    </w:tbl>
    <w:p w14:paraId="65FC4F97" w14:textId="2FC5ED9B" w:rsidR="00483385" w:rsidRDefault="004E0B35"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6C3E35" wp14:editId="1E4D3C76">
                <wp:simplePos x="0" y="0"/>
                <wp:positionH relativeFrom="column">
                  <wp:posOffset>635</wp:posOffset>
                </wp:positionH>
                <wp:positionV relativeFrom="paragraph">
                  <wp:posOffset>111068</wp:posOffset>
                </wp:positionV>
                <wp:extent cx="6784051" cy="0"/>
                <wp:effectExtent l="0" t="12700" r="23495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405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ED7A22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1B9B12" id="Straight Connector 10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.75pt" to="534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" strokecolor="#ed7a22" strokeweight="2.25pt"/>
            </w:pict>
          </mc:Fallback>
        </mc:AlternateContent>
      </w:r>
    </w:p>
    <w:p w14:paraId="1B8651BD" w14:textId="721D34AE" w:rsidR="00483385" w:rsidRDefault="00483385"/>
    <w:p w14:paraId="0AFA7922" w14:textId="3F0D8E4B" w:rsidR="00483385" w:rsidRPr="00CB3CD8" w:rsidRDefault="00E304A9">
      <w:pPr>
        <w:widowControl w:val="0"/>
        <w:jc w:val="center"/>
        <w:rPr>
          <w:b/>
          <w:color w:val="E97926"/>
          <w:sz w:val="48"/>
          <w:szCs w:val="48"/>
        </w:rPr>
      </w:pPr>
      <w:r w:rsidRPr="00CB3CD8">
        <w:rPr>
          <w:b/>
          <w:color w:val="E97926"/>
          <w:sz w:val="48"/>
          <w:szCs w:val="48"/>
        </w:rPr>
        <w:t>Location Name</w:t>
      </w:r>
    </w:p>
    <w:p w14:paraId="53906C4C" w14:textId="1B417847" w:rsidR="00AD5320" w:rsidRDefault="00E304A9" w:rsidP="00AD5320">
      <w:pPr>
        <w:widowControl w:val="0"/>
        <w:jc w:val="center"/>
        <w:rPr>
          <w:b/>
          <w:color w:val="E97926"/>
          <w:sz w:val="44"/>
          <w:szCs w:val="44"/>
        </w:rPr>
      </w:pPr>
      <w:r w:rsidRPr="00CB3CD8">
        <w:rPr>
          <w:b/>
          <w:color w:val="E97926"/>
          <w:sz w:val="44"/>
          <w:szCs w:val="44"/>
        </w:rPr>
        <w:t>Street Address | City, MI ZIP CODE</w:t>
      </w:r>
    </w:p>
    <w:p w14:paraId="39AFE9E0" w14:textId="77777777" w:rsidR="001F70BF" w:rsidRPr="00CB3CD8" w:rsidRDefault="001F70BF" w:rsidP="001F70BF">
      <w:pPr>
        <w:widowControl w:val="0"/>
        <w:spacing w:line="180" w:lineRule="exact"/>
        <w:jc w:val="center"/>
        <w:rPr>
          <w:b/>
          <w:color w:val="E97926"/>
          <w:sz w:val="44"/>
          <w:szCs w:val="44"/>
        </w:rPr>
      </w:pPr>
    </w:p>
    <w:p w14:paraId="7FBD7EE7" w14:textId="095AC99B" w:rsidR="002014AC" w:rsidRPr="00CB3CD8" w:rsidRDefault="00E304A9" w:rsidP="00AD5320">
      <w:pPr>
        <w:spacing w:line="259" w:lineRule="auto"/>
        <w:jc w:val="center"/>
        <w:rPr>
          <w:sz w:val="36"/>
          <w:szCs w:val="36"/>
        </w:rPr>
      </w:pPr>
      <w:r w:rsidRPr="00CB3CD8">
        <w:rPr>
          <w:sz w:val="36"/>
          <w:szCs w:val="36"/>
        </w:rPr>
        <w:t xml:space="preserve">Mobile Pantries are like farmers markets on wheels </w:t>
      </w:r>
    </w:p>
    <w:p w14:paraId="42D051DD" w14:textId="3913675F" w:rsidR="002014AC" w:rsidRPr="00CB3CD8" w:rsidRDefault="00E304A9" w:rsidP="00AD5320">
      <w:pPr>
        <w:spacing w:line="259" w:lineRule="auto"/>
        <w:jc w:val="center"/>
        <w:rPr>
          <w:sz w:val="36"/>
          <w:szCs w:val="36"/>
        </w:rPr>
      </w:pPr>
      <w:r w:rsidRPr="00CB3CD8">
        <w:rPr>
          <w:sz w:val="36"/>
          <w:szCs w:val="36"/>
        </w:rPr>
        <w:t>that provide</w:t>
      </w:r>
      <w:r w:rsidR="002014AC" w:rsidRPr="00CB3CD8">
        <w:rPr>
          <w:sz w:val="36"/>
          <w:szCs w:val="36"/>
        </w:rPr>
        <w:t xml:space="preserve"> </w:t>
      </w:r>
      <w:r w:rsidRPr="00CB3CD8">
        <w:rPr>
          <w:sz w:val="36"/>
          <w:szCs w:val="36"/>
        </w:rPr>
        <w:t>groceries—including produce, protein, dairy, grains</w:t>
      </w:r>
    </w:p>
    <w:p w14:paraId="56E214C8" w14:textId="543B1886" w:rsidR="00151CE6" w:rsidRDefault="00E304A9" w:rsidP="00151CE6">
      <w:pPr>
        <w:spacing w:line="259" w:lineRule="auto"/>
        <w:jc w:val="center"/>
        <w:rPr>
          <w:sz w:val="36"/>
          <w:szCs w:val="36"/>
        </w:rPr>
      </w:pPr>
      <w:r w:rsidRPr="00CB3CD8">
        <w:rPr>
          <w:sz w:val="36"/>
          <w:szCs w:val="36"/>
        </w:rPr>
        <w:t xml:space="preserve"> and</w:t>
      </w:r>
      <w:r w:rsidR="002014AC" w:rsidRPr="00CB3CD8">
        <w:rPr>
          <w:sz w:val="36"/>
          <w:szCs w:val="36"/>
        </w:rPr>
        <w:t xml:space="preserve"> </w:t>
      </w:r>
      <w:r w:rsidRPr="00CB3CD8">
        <w:rPr>
          <w:sz w:val="36"/>
          <w:szCs w:val="36"/>
        </w:rPr>
        <w:t>more—to anyone in need at no charge.</w:t>
      </w:r>
      <w:bookmarkStart w:id="0" w:name="_GoBack"/>
      <w:bookmarkEnd w:id="0"/>
    </w:p>
    <w:p w14:paraId="61311708" w14:textId="7F70872D" w:rsidR="00151CE6" w:rsidRDefault="00151CE6" w:rsidP="00151CE6">
      <w:pPr>
        <w:spacing w:line="259" w:lineRule="auto"/>
        <w:jc w:val="center"/>
        <w:rPr>
          <w:sz w:val="36"/>
          <w:szCs w:val="36"/>
        </w:rPr>
      </w:pPr>
    </w:p>
    <w:p w14:paraId="17016AEA" w14:textId="70D1BE35" w:rsidR="00151CE6" w:rsidRPr="00151CE6" w:rsidRDefault="00151CE6" w:rsidP="00151CE6">
      <w:pPr>
        <w:spacing w:line="259" w:lineRule="auto"/>
        <w:jc w:val="center"/>
        <w:rPr>
          <w:sz w:val="36"/>
          <w:szCs w:val="36"/>
        </w:rPr>
      </w:pPr>
      <w:r w:rsidRPr="00CB3CD8">
        <w:rPr>
          <w:noProof/>
          <w:sz w:val="28"/>
          <w:szCs w:val="28"/>
          <w:lang w:val="en-US" w:bidi="ar-SA"/>
        </w:rPr>
        <w:drawing>
          <wp:anchor distT="114300" distB="114300" distL="114300" distR="114300" simplePos="0" relativeHeight="251658240" behindDoc="1" locked="0" layoutInCell="1" hidden="0" allowOverlap="1" wp14:anchorId="6A365930" wp14:editId="64C6D6C3">
            <wp:simplePos x="0" y="0"/>
            <wp:positionH relativeFrom="column">
              <wp:posOffset>4846955</wp:posOffset>
            </wp:positionH>
            <wp:positionV relativeFrom="paragraph">
              <wp:posOffset>57150</wp:posOffset>
            </wp:positionV>
            <wp:extent cx="664845" cy="663575"/>
            <wp:effectExtent l="0" t="0" r="0" b="0"/>
            <wp:wrapNone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66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4A9" w:rsidRPr="00CB3CD8">
        <w:rPr>
          <w:b/>
          <w:bCs/>
          <w:color w:val="4B5D2B"/>
          <w:sz w:val="36"/>
          <w:szCs w:val="36"/>
        </w:rPr>
        <w:t>For more information</w:t>
      </w:r>
      <w:r w:rsidR="0024026F">
        <w:rPr>
          <w:b/>
          <w:bCs/>
          <w:color w:val="4B5D2B"/>
          <w:sz w:val="36"/>
          <w:szCs w:val="36"/>
        </w:rPr>
        <w:t xml:space="preserve"> </w:t>
      </w:r>
      <w:r w:rsidR="00E304A9" w:rsidRPr="00CB3CD8">
        <w:rPr>
          <w:b/>
          <w:bCs/>
          <w:color w:val="4B5D2B"/>
          <w:sz w:val="36"/>
          <w:szCs w:val="36"/>
        </w:rPr>
        <w:t>and</w:t>
      </w:r>
    </w:p>
    <w:p w14:paraId="47225048" w14:textId="484336F4" w:rsidR="00151CE6" w:rsidRDefault="00E304A9" w:rsidP="00151CE6">
      <w:pPr>
        <w:spacing w:line="240" w:lineRule="auto"/>
        <w:jc w:val="center"/>
        <w:rPr>
          <w:b/>
          <w:bCs/>
          <w:color w:val="4B5D2B"/>
          <w:sz w:val="36"/>
          <w:szCs w:val="36"/>
        </w:rPr>
      </w:pPr>
      <w:r w:rsidRPr="00CB3CD8">
        <w:rPr>
          <w:b/>
          <w:bCs/>
          <w:color w:val="4B5D2B"/>
          <w:sz w:val="36"/>
          <w:szCs w:val="36"/>
        </w:rPr>
        <w:t>food resources</w:t>
      </w:r>
      <w:r w:rsidR="0024026F">
        <w:rPr>
          <w:b/>
          <w:bCs/>
          <w:color w:val="4B5D2B"/>
          <w:sz w:val="36"/>
          <w:szCs w:val="36"/>
        </w:rPr>
        <w:t xml:space="preserve"> </w:t>
      </w:r>
      <w:r w:rsidRPr="00CB3CD8">
        <w:rPr>
          <w:b/>
          <w:bCs/>
          <w:color w:val="4B5D2B"/>
          <w:sz w:val="36"/>
          <w:szCs w:val="36"/>
        </w:rPr>
        <w:t>near you</w:t>
      </w:r>
    </w:p>
    <w:p w14:paraId="075FF895" w14:textId="07D69512" w:rsidR="00FB32A8" w:rsidRDefault="00E304A9" w:rsidP="00FB32A8">
      <w:pPr>
        <w:spacing w:line="240" w:lineRule="auto"/>
        <w:jc w:val="center"/>
        <w:rPr>
          <w:b/>
          <w:bCs/>
          <w:color w:val="4B5D2B"/>
          <w:sz w:val="36"/>
          <w:szCs w:val="36"/>
        </w:rPr>
      </w:pPr>
      <w:r w:rsidRPr="00CB3CD8">
        <w:rPr>
          <w:b/>
          <w:bCs/>
          <w:color w:val="4B5D2B"/>
          <w:sz w:val="36"/>
          <w:szCs w:val="36"/>
        </w:rPr>
        <w:t>visit FeedWM.org</w:t>
      </w:r>
    </w:p>
    <w:p w14:paraId="3A7A8DAF" w14:textId="4E219673" w:rsidR="00483385" w:rsidRPr="00CB3CD8" w:rsidRDefault="00FB32A8" w:rsidP="00FB32A8">
      <w:pPr>
        <w:spacing w:line="240" w:lineRule="auto"/>
        <w:rPr>
          <w:b/>
          <w:bCs/>
          <w:color w:val="4B5D2B"/>
          <w:sz w:val="36"/>
          <w:szCs w:val="36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56B0CF" wp14:editId="448CF3D3">
                <wp:simplePos x="0" y="0"/>
                <wp:positionH relativeFrom="column">
                  <wp:posOffset>-80645</wp:posOffset>
                </wp:positionH>
                <wp:positionV relativeFrom="paragraph">
                  <wp:posOffset>220727</wp:posOffset>
                </wp:positionV>
                <wp:extent cx="6783705" cy="1041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705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593C8" w14:textId="7832AD71" w:rsidR="00110B0A" w:rsidRPr="003034B1" w:rsidRDefault="00110B0A" w:rsidP="003034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034B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Feeding America West Michigan is a food bank that gathers and</w:t>
                            </w:r>
                            <w:r w:rsidR="003034B1" w:rsidRPr="003034B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34B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distributes millions of meals’ worth of food to nourish neighbors</w:t>
                            </w:r>
                            <w:r w:rsidR="003034B1" w:rsidRPr="003034B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34B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facing hunger in 40 of Michigan’s 83 counties in partnership with</w:t>
                            </w:r>
                            <w:r w:rsidR="003034B1" w:rsidRPr="003034B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34B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hundreds of food pantries and meal programs</w:t>
                            </w:r>
                            <w:r w:rsidR="003034B1" w:rsidRPr="003034B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. This institution is an equal opportunity provider.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6B0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35pt;margin-top:17.4pt;width:534.15pt;height:8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" filled="f" stroked="f" strokeweight=".5pt">
                <v:textbox>
                  <w:txbxContent>
                    <w:p w14:paraId="368593C8" w14:textId="7832AD71" w:rsidR="00110B0A" w:rsidRPr="003034B1" w:rsidRDefault="00110B0A" w:rsidP="003034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034B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Feeding America West Michigan is a food bank that gathers and</w:t>
                      </w:r>
                      <w:r w:rsidR="003034B1" w:rsidRPr="003034B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3034B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distributes millions of meals’ worth of food to nourish neighbors</w:t>
                      </w:r>
                      <w:r w:rsidR="003034B1" w:rsidRPr="003034B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3034B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facing hunger in 40 of Michigan’s 83 counties in partnership with</w:t>
                      </w:r>
                      <w:r w:rsidR="003034B1" w:rsidRPr="003034B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3034B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hundreds of food pantries and meal programs</w:t>
                      </w:r>
                      <w:r w:rsidR="003034B1" w:rsidRPr="003034B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. This institution is an equal opportunity provider.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DCA277" wp14:editId="7B7AB87D">
                <wp:simplePos x="0" y="0"/>
                <wp:positionH relativeFrom="column">
                  <wp:posOffset>-76835</wp:posOffset>
                </wp:positionH>
                <wp:positionV relativeFrom="paragraph">
                  <wp:posOffset>167841</wp:posOffset>
                </wp:positionV>
                <wp:extent cx="6783705" cy="113369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3705" cy="1133695"/>
                        </a:xfrm>
                        <a:prstGeom prst="rect">
                          <a:avLst/>
                        </a:prstGeom>
                        <a:solidFill>
                          <a:srgbClr val="4B5D2B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BC3E4" w14:textId="77777777" w:rsidR="002014AC" w:rsidRDefault="002014AC" w:rsidP="00110B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DCA277" id="Rectangle 12" o:spid="_x0000_s1027" style="position:absolute;margin-left:-6.05pt;margin-top:13.2pt;width:534.15pt;height:8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" fillcolor="#4b5d2b" stroked="f">
                <v:textbox>
                  <w:txbxContent>
                    <w:p w14:paraId="07FBC3E4" w14:textId="77777777" w:rsidR="002014AC" w:rsidRDefault="002014AC" w:rsidP="00110B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483385" w:rsidRPr="00CB3CD8" w:rsidSect="002014AC">
      <w:pgSz w:w="12240" w:h="15840"/>
      <w:pgMar w:top="360" w:right="810" w:bottom="1440" w:left="90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EB24B" w14:textId="77777777" w:rsidR="00B252FF" w:rsidRDefault="00B252FF">
      <w:pPr>
        <w:spacing w:line="240" w:lineRule="auto"/>
      </w:pPr>
      <w:r>
        <w:separator/>
      </w:r>
    </w:p>
  </w:endnote>
  <w:endnote w:type="continuationSeparator" w:id="0">
    <w:p w14:paraId="11FB75C1" w14:textId="77777777" w:rsidR="00B252FF" w:rsidRDefault="00B25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A7769" w14:textId="77777777" w:rsidR="00B252FF" w:rsidRDefault="00B252FF">
      <w:pPr>
        <w:spacing w:line="240" w:lineRule="auto"/>
      </w:pPr>
      <w:r>
        <w:separator/>
      </w:r>
    </w:p>
  </w:footnote>
  <w:footnote w:type="continuationSeparator" w:id="0">
    <w:p w14:paraId="7BB87B50" w14:textId="77777777" w:rsidR="00B252FF" w:rsidRDefault="00B252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85"/>
    <w:rsid w:val="00110B0A"/>
    <w:rsid w:val="00151CE6"/>
    <w:rsid w:val="0016629A"/>
    <w:rsid w:val="001F70BF"/>
    <w:rsid w:val="002014AC"/>
    <w:rsid w:val="0024026F"/>
    <w:rsid w:val="003034B1"/>
    <w:rsid w:val="00483385"/>
    <w:rsid w:val="00494EDB"/>
    <w:rsid w:val="004D2F2E"/>
    <w:rsid w:val="004E0B35"/>
    <w:rsid w:val="005324C0"/>
    <w:rsid w:val="005B0FCD"/>
    <w:rsid w:val="00901038"/>
    <w:rsid w:val="009F1A1E"/>
    <w:rsid w:val="00AC4C2E"/>
    <w:rsid w:val="00AD5320"/>
    <w:rsid w:val="00B252FF"/>
    <w:rsid w:val="00B672F3"/>
    <w:rsid w:val="00CB3CD8"/>
    <w:rsid w:val="00E304A9"/>
    <w:rsid w:val="00EA0DC4"/>
    <w:rsid w:val="00EC1691"/>
    <w:rsid w:val="00F007B9"/>
    <w:rsid w:val="00F630D9"/>
    <w:rsid w:val="00FB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8ED6"/>
  <w15:docId w15:val="{E427BD93-F553-204E-8320-6088E739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my-MM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0B3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B35"/>
  </w:style>
  <w:style w:type="paragraph" w:styleId="Footer">
    <w:name w:val="footer"/>
    <w:basedOn w:val="Normal"/>
    <w:link w:val="FooterChar"/>
    <w:uiPriority w:val="99"/>
    <w:unhideWhenUsed/>
    <w:rsid w:val="004E0B3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C75A98-8A4B-4779-A290-9CB67633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Kooi</dc:creator>
  <cp:lastModifiedBy>Molly Kooi</cp:lastModifiedBy>
  <cp:revision>2</cp:revision>
  <cp:lastPrinted>2022-05-25T17:25:00Z</cp:lastPrinted>
  <dcterms:created xsi:type="dcterms:W3CDTF">2022-08-11T19:14:00Z</dcterms:created>
  <dcterms:modified xsi:type="dcterms:W3CDTF">2022-08-11T19:14:00Z</dcterms:modified>
</cp:coreProperties>
</file>